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9784" w14:textId="15725A17" w:rsidR="008A5C11" w:rsidRPr="00C03F50" w:rsidRDefault="008A5C11" w:rsidP="00904F8D">
      <w:pPr>
        <w:pStyle w:val="Sinespaciado"/>
        <w:ind w:right="-24"/>
        <w:jc w:val="right"/>
        <w:rPr>
          <w:rFonts w:ascii="Arial" w:hAnsi="Arial" w:cs="Arial"/>
          <w:lang w:val="gl-ES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</w:p>
    <w:bookmarkEnd w:id="0"/>
    <w:bookmarkEnd w:id="1"/>
    <w:bookmarkEnd w:id="2"/>
    <w:bookmarkEnd w:id="3"/>
    <w:bookmarkEnd w:id="4"/>
    <w:p w14:paraId="5D0C0B46" w14:textId="58132DCF" w:rsidR="00C57D9B" w:rsidRPr="00C03F50" w:rsidRDefault="00CE4801" w:rsidP="00C57D9B">
      <w:pPr>
        <w:pStyle w:val="Ttulo1"/>
        <w:jc w:val="center"/>
        <w:rPr>
          <w:rFonts w:ascii="Arial" w:hAnsi="Arial" w:cs="Arial"/>
          <w:b/>
          <w:bCs/>
          <w:lang w:val="gl-ES"/>
        </w:rPr>
      </w:pPr>
      <w:r w:rsidRPr="00C03F50">
        <w:rPr>
          <w:rFonts w:ascii="Arial" w:hAnsi="Arial" w:cs="Arial"/>
          <w:b/>
          <w:bCs/>
          <w:lang w:val="gl-ES"/>
        </w:rPr>
        <w:t>DECLARACIÓN DE COMPROMISO PARA A PARTICIPACIÓN NA</w:t>
      </w:r>
      <w:r w:rsidR="00AD358A" w:rsidRPr="00C03F50">
        <w:rPr>
          <w:rFonts w:ascii="Arial" w:hAnsi="Arial" w:cs="Arial"/>
          <w:b/>
          <w:bCs/>
          <w:lang w:val="gl-ES"/>
        </w:rPr>
        <w:t xml:space="preserve"> BUSINESS FACTORY FOOD (</w:t>
      </w:r>
      <w:r w:rsidR="00C57D9B" w:rsidRPr="00C03F50">
        <w:rPr>
          <w:rFonts w:ascii="Arial" w:hAnsi="Arial" w:cs="Arial"/>
          <w:b/>
          <w:bCs/>
          <w:lang w:val="gl-ES"/>
        </w:rPr>
        <w:t>BFFOOD</w:t>
      </w:r>
      <w:r w:rsidR="00AD358A" w:rsidRPr="00C03F50">
        <w:rPr>
          <w:rFonts w:ascii="Arial" w:hAnsi="Arial" w:cs="Arial"/>
          <w:b/>
          <w:bCs/>
          <w:lang w:val="gl-ES"/>
        </w:rPr>
        <w:t>)</w:t>
      </w:r>
    </w:p>
    <w:p w14:paraId="02E26B31" w14:textId="1B5E546F" w:rsidR="00366067" w:rsidRPr="00C03F50" w:rsidRDefault="00366067" w:rsidP="00366067">
      <w:pPr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D/</w:t>
      </w:r>
      <w:proofErr w:type="spellStart"/>
      <w:r w:rsidRPr="00C03F50">
        <w:rPr>
          <w:rFonts w:ascii="Arial" w:hAnsi="Arial" w:cs="Arial"/>
          <w:lang w:val="gl-ES"/>
        </w:rPr>
        <w:t>D</w:t>
      </w:r>
      <w:r w:rsidR="00CE4801" w:rsidRPr="00C03F50">
        <w:rPr>
          <w:rFonts w:ascii="Arial" w:hAnsi="Arial" w:cs="Arial"/>
          <w:lang w:val="gl-ES"/>
        </w:rPr>
        <w:t>n</w:t>
      </w:r>
      <w:r w:rsidRPr="00C03F50">
        <w:rPr>
          <w:rFonts w:ascii="Arial" w:hAnsi="Arial" w:cs="Arial"/>
          <w:lang w:val="gl-ES"/>
        </w:rPr>
        <w:t>a</w:t>
      </w:r>
      <w:proofErr w:type="spellEnd"/>
      <w:r w:rsidR="00AD358A" w:rsidRPr="00C03F50">
        <w:rPr>
          <w:rFonts w:ascii="Arial" w:hAnsi="Arial" w:cs="Arial"/>
          <w:lang w:val="gl-ES"/>
        </w:rPr>
        <w:t xml:space="preserve"> </w:t>
      </w:r>
      <w:sdt>
        <w:sdtPr>
          <w:rPr>
            <w:rFonts w:ascii="Arial" w:hAnsi="Arial" w:cs="Arial"/>
            <w:lang w:val="gl-ES"/>
          </w:rPr>
          <w:id w:val="1743364521"/>
          <w:placeholder>
            <w:docPart w:val="DefaultPlaceholder_-1854013440"/>
          </w:placeholder>
          <w:showingPlcHdr/>
        </w:sdtPr>
        <w:sdtEndPr/>
        <w:sdtContent>
          <w:r w:rsidR="00A42BB9" w:rsidRPr="00C03F50">
            <w:rPr>
              <w:rStyle w:val="Textodelmarcadordeposicin"/>
              <w:rFonts w:ascii="Arial" w:hAnsi="Arial" w:cs="Arial"/>
              <w:lang w:val="gl-ES"/>
            </w:rPr>
            <w:t>Haga clic o pulse aquí para escribir texto.</w:t>
          </w:r>
        </w:sdtContent>
      </w:sdt>
      <w:r w:rsidRPr="00C03F50">
        <w:rPr>
          <w:rFonts w:ascii="Arial" w:hAnsi="Arial" w:cs="Arial"/>
          <w:lang w:val="gl-ES"/>
        </w:rPr>
        <w:t xml:space="preserve"> con NIF</w:t>
      </w:r>
      <w:r w:rsidR="00A42BB9" w:rsidRPr="00C03F50">
        <w:rPr>
          <w:rFonts w:ascii="Arial" w:hAnsi="Arial" w:cs="Arial"/>
          <w:lang w:val="gl-ES"/>
        </w:rPr>
        <w:t xml:space="preserve"> </w:t>
      </w:r>
      <w:sdt>
        <w:sdtPr>
          <w:rPr>
            <w:rFonts w:ascii="Arial" w:hAnsi="Arial" w:cs="Arial"/>
            <w:lang w:val="gl-ES"/>
          </w:rPr>
          <w:id w:val="532695353"/>
          <w:placeholder>
            <w:docPart w:val="DefaultPlaceholder_-1854013440"/>
          </w:placeholder>
          <w:showingPlcHdr/>
        </w:sdtPr>
        <w:sdtEndPr/>
        <w:sdtContent>
          <w:r w:rsidR="00A42BB9" w:rsidRPr="00C03F50">
            <w:rPr>
              <w:rStyle w:val="Textodelmarcadordeposicin"/>
              <w:rFonts w:ascii="Arial" w:hAnsi="Arial" w:cs="Arial"/>
              <w:lang w:val="gl-ES"/>
            </w:rPr>
            <w:t>Haga clic o pulse aquí para escribir texto.</w:t>
          </w:r>
        </w:sdtContent>
      </w:sdt>
      <w:r w:rsidRPr="00C03F50">
        <w:rPr>
          <w:rFonts w:ascii="Arial" w:hAnsi="Arial" w:cs="Arial"/>
          <w:lang w:val="gl-ES"/>
        </w:rPr>
        <w:t xml:space="preserve"> </w:t>
      </w:r>
      <w:r w:rsidR="00B0342C" w:rsidRPr="00C03F50">
        <w:rPr>
          <w:rFonts w:ascii="Arial" w:hAnsi="Arial" w:cs="Arial"/>
          <w:lang w:val="gl-ES"/>
        </w:rPr>
        <w:t xml:space="preserve">en calidade de responsable da proposta </w:t>
      </w:r>
      <w:sdt>
        <w:sdtPr>
          <w:rPr>
            <w:rFonts w:ascii="Arial" w:hAnsi="Arial" w:cs="Arial"/>
            <w:lang w:val="gl-ES"/>
          </w:rPr>
          <w:id w:val="-1957630901"/>
          <w:placeholder>
            <w:docPart w:val="DefaultPlaceholder_-1854013440"/>
          </w:placeholder>
          <w:showingPlcHdr/>
        </w:sdtPr>
        <w:sdtEndPr/>
        <w:sdtContent>
          <w:r w:rsidR="00A42BB9" w:rsidRPr="00C03F50">
            <w:rPr>
              <w:rStyle w:val="Textodelmarcadordeposicin"/>
              <w:rFonts w:ascii="Arial" w:hAnsi="Arial" w:cs="Arial"/>
              <w:lang w:val="gl-ES"/>
            </w:rPr>
            <w:t>Haga clic o pulse aquí para escribir texto.</w:t>
          </w:r>
        </w:sdtContent>
      </w:sdt>
      <w:r w:rsidR="0078693E" w:rsidRPr="00C03F50">
        <w:rPr>
          <w:rFonts w:ascii="Arial" w:hAnsi="Arial" w:cs="Arial"/>
          <w:lang w:val="gl-ES"/>
        </w:rPr>
        <w:t xml:space="preserve"> </w:t>
      </w:r>
      <w:r w:rsidR="00B0342C" w:rsidRPr="00C03F50">
        <w:rPr>
          <w:rFonts w:ascii="Arial" w:hAnsi="Arial" w:cs="Arial"/>
          <w:lang w:val="gl-ES"/>
        </w:rPr>
        <w:t>presentada á VII Edición de BFFood na modalidade de</w:t>
      </w:r>
      <w:r w:rsidRPr="00C03F50">
        <w:rPr>
          <w:rFonts w:ascii="Arial" w:hAnsi="Arial" w:cs="Arial"/>
          <w:lang w:val="gl-ES"/>
        </w:rPr>
        <w:t xml:space="preserve"> </w:t>
      </w:r>
      <w:sdt>
        <w:sdtPr>
          <w:rPr>
            <w:rFonts w:ascii="Arial" w:hAnsi="Arial" w:cs="Arial"/>
            <w:lang w:val="gl-ES"/>
          </w:rPr>
          <w:id w:val="178915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B3" w:rsidRPr="00C03F50">
            <w:rPr>
              <w:rFonts w:ascii="Segoe UI Symbol" w:eastAsia="MS Gothic" w:hAnsi="Segoe UI Symbol" w:cs="Segoe UI Symbol"/>
              <w:lang w:val="gl-ES"/>
            </w:rPr>
            <w:t>☐</w:t>
          </w:r>
        </w:sdtContent>
      </w:sdt>
      <w:r w:rsidR="00482CB3" w:rsidRPr="00C03F50">
        <w:rPr>
          <w:rFonts w:ascii="Arial" w:hAnsi="Arial" w:cs="Arial"/>
          <w:lang w:val="gl-ES"/>
        </w:rPr>
        <w:t xml:space="preserve"> </w:t>
      </w:r>
      <w:r w:rsidR="00A42BB9" w:rsidRPr="00C03F50">
        <w:rPr>
          <w:rFonts w:ascii="Arial" w:hAnsi="Arial" w:cs="Arial"/>
          <w:lang w:val="gl-ES"/>
        </w:rPr>
        <w:t>incubación/aceleración</w:t>
      </w:r>
      <w:r w:rsidR="00482CB3" w:rsidRPr="00C03F50">
        <w:rPr>
          <w:rFonts w:ascii="Arial" w:hAnsi="Arial" w:cs="Arial"/>
          <w:lang w:val="gl-ES"/>
        </w:rPr>
        <w:t xml:space="preserve"> </w:t>
      </w:r>
      <w:r w:rsidR="00B0342C" w:rsidRPr="00C03F50">
        <w:rPr>
          <w:rFonts w:ascii="Arial" w:hAnsi="Arial" w:cs="Arial"/>
          <w:lang w:val="gl-ES"/>
        </w:rPr>
        <w:t>OU</w:t>
      </w:r>
      <w:r w:rsidR="00482CB3" w:rsidRPr="00C03F50">
        <w:rPr>
          <w:rFonts w:ascii="Arial" w:hAnsi="Arial" w:cs="Arial"/>
          <w:lang w:val="gl-ES"/>
        </w:rPr>
        <w:t xml:space="preserve"> </w:t>
      </w:r>
      <w:sdt>
        <w:sdtPr>
          <w:rPr>
            <w:rFonts w:ascii="Arial" w:hAnsi="Arial" w:cs="Arial"/>
            <w:lang w:val="gl-ES"/>
          </w:rPr>
          <w:id w:val="14832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B3" w:rsidRPr="00C03F50">
            <w:rPr>
              <w:rFonts w:ascii="Segoe UI Symbol" w:eastAsia="MS Gothic" w:hAnsi="Segoe UI Symbol" w:cs="Segoe UI Symbol"/>
              <w:lang w:val="gl-ES"/>
            </w:rPr>
            <w:t>☐</w:t>
          </w:r>
        </w:sdtContent>
      </w:sdt>
      <w:r w:rsidR="00482CB3" w:rsidRPr="00C03F50">
        <w:rPr>
          <w:rFonts w:ascii="Arial" w:hAnsi="Arial" w:cs="Arial"/>
          <w:lang w:val="gl-ES"/>
        </w:rPr>
        <w:t xml:space="preserve"> consolidación.</w:t>
      </w:r>
      <w:r w:rsidRPr="00C03F50">
        <w:rPr>
          <w:rFonts w:ascii="Arial" w:hAnsi="Arial" w:cs="Arial"/>
          <w:lang w:val="gl-ES"/>
        </w:rPr>
        <w:t xml:space="preserve"> </w:t>
      </w:r>
    </w:p>
    <w:p w14:paraId="4336E5A2" w14:textId="77777777" w:rsidR="00366067" w:rsidRPr="00C03F50" w:rsidRDefault="00366067" w:rsidP="00366067">
      <w:pPr>
        <w:rPr>
          <w:rFonts w:ascii="Arial" w:hAnsi="Arial" w:cs="Arial"/>
          <w:lang w:val="gl-ES"/>
        </w:rPr>
      </w:pPr>
    </w:p>
    <w:p w14:paraId="2C143F7D" w14:textId="77777777" w:rsidR="00366067" w:rsidRPr="00C03F50" w:rsidRDefault="00366067" w:rsidP="00366067">
      <w:pPr>
        <w:jc w:val="center"/>
        <w:rPr>
          <w:rFonts w:ascii="Arial" w:hAnsi="Arial" w:cs="Arial"/>
          <w:b/>
          <w:bCs/>
          <w:lang w:val="gl-ES"/>
        </w:rPr>
      </w:pPr>
      <w:r w:rsidRPr="00C03F50">
        <w:rPr>
          <w:rFonts w:ascii="Arial" w:hAnsi="Arial" w:cs="Arial"/>
          <w:b/>
          <w:bCs/>
          <w:lang w:val="gl-ES"/>
        </w:rPr>
        <w:t>DECLARA</w:t>
      </w:r>
    </w:p>
    <w:p w14:paraId="32494C72" w14:textId="4EE4E354" w:rsidR="003C373E" w:rsidRPr="00C03F50" w:rsidRDefault="00B0342C" w:rsidP="00D2031B">
      <w:pPr>
        <w:pStyle w:val="Prrafodelista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Que coñece e se compromete a cumprir os seguintes </w:t>
      </w:r>
      <w:r w:rsidRPr="00C03F50">
        <w:rPr>
          <w:rFonts w:ascii="Arial" w:hAnsi="Arial" w:cs="Arial"/>
          <w:b/>
          <w:bCs/>
          <w:lang w:val="gl-ES"/>
        </w:rPr>
        <w:t>requisitos mínimos</w:t>
      </w:r>
      <w:r w:rsidRPr="00C03F50">
        <w:rPr>
          <w:rFonts w:ascii="Arial" w:hAnsi="Arial" w:cs="Arial"/>
          <w:lang w:val="gl-ES"/>
        </w:rPr>
        <w:t xml:space="preserve"> de participación</w:t>
      </w:r>
      <w:r w:rsidR="00366067" w:rsidRPr="00C03F50">
        <w:rPr>
          <w:rFonts w:ascii="Arial" w:hAnsi="Arial" w:cs="Arial"/>
          <w:lang w:val="gl-ES"/>
        </w:rPr>
        <w:t>:</w:t>
      </w:r>
    </w:p>
    <w:p w14:paraId="1A0BDE13" w14:textId="77777777" w:rsidR="001D1F17" w:rsidRPr="00C03F50" w:rsidRDefault="001D1F17" w:rsidP="001D1F17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Cada iniciativa empresarial (este constituída ou non) poderá presentar varios proxectos a distintos retos, pero optará soamente á elixibilidade dun deles. Se, non obstante, se trata de proxectos procedentes dunha universidade, un centro tecnolóxico ou similares, poderá resultar elixible máis dun proxecto derivado destas entidades. </w:t>
      </w:r>
    </w:p>
    <w:p w14:paraId="545347F5" w14:textId="77777777" w:rsidR="001D1F17" w:rsidRPr="00C03F50" w:rsidRDefault="001D1F17" w:rsidP="001D1F17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Todos os membros do equipo de proxecto deberán ser maiores de idade.</w:t>
      </w:r>
    </w:p>
    <w:p w14:paraId="19FC5FAB" w14:textId="77777777" w:rsidR="001D1F17" w:rsidRPr="00C03F50" w:rsidRDefault="001D1F17" w:rsidP="001D1F17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Os proxectos terán que dispoñer da propiedade intelectual e/ou industrial da idea, produto ou servizo presentado ou, no seu defecto, dispoñer dos permisos correspondentes de uso de propiedade intelectual e/ou industrial de terceiros.</w:t>
      </w:r>
    </w:p>
    <w:p w14:paraId="01EED88D" w14:textId="77777777" w:rsidR="001D1F17" w:rsidRPr="00C03F50" w:rsidRDefault="001D1F17" w:rsidP="001D1F17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Os proxectos que non teñan unha entidade xurídica propia no momento de presentación da candidatura adquiren o compromiso de desenvolver un proxecto empresarial coa Comunidade Autónoma de Galicia como lugar de referencia, así como constituír unha empresa e un centro de actividade, previamente á súa participación na fase de aceleración ou de consolidación.</w:t>
      </w:r>
    </w:p>
    <w:p w14:paraId="42F639E4" w14:textId="77777777" w:rsidR="001D1F17" w:rsidRPr="00C03F50" w:rsidRDefault="001D1F17" w:rsidP="001D1F17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Os proxectos constituídos formalmente como empresa (para a definición de empresa utilizarase a establecida pola Comisión Europea no anexo I do Regulamento (UE) nº 651/2014 (DOUE L 187, do 26 de xuño)) para optar á fase de aceleración non poderán superar unha antigüidade máxima de 5 anos (60 meses) desde a data de apertura do prazo de inscrición. Para a fase de consolidación deberán estar constituídos formalmente como empresa cunha antigüidade máxima de 7 anos (84 meses) desde a data de apertura do prazo de inscrición.</w:t>
      </w:r>
    </w:p>
    <w:p w14:paraId="6E004CC3" w14:textId="7B17C129" w:rsidR="00FE77BA" w:rsidRPr="00C03F50" w:rsidRDefault="001D1F17" w:rsidP="001D1F17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Os proxectos terán que contar cun domicilio social ou centro de actividade na Comunidade Autónoma de Galicia previamente á súa participación nas fases de aceleración e consolidación. Isto non será necesario para participar na fase de incubación</w:t>
      </w:r>
      <w:r w:rsidR="00FE77BA" w:rsidRPr="00C03F50">
        <w:rPr>
          <w:rFonts w:ascii="Arial" w:hAnsi="Arial" w:cs="Arial"/>
          <w:lang w:val="gl-ES"/>
        </w:rPr>
        <w:t>.</w:t>
      </w:r>
    </w:p>
    <w:p w14:paraId="056242E0" w14:textId="77777777" w:rsidR="0078693E" w:rsidRPr="00C03F50" w:rsidRDefault="0078693E" w:rsidP="0078693E">
      <w:pPr>
        <w:pStyle w:val="Prrafodelista"/>
        <w:spacing w:line="278" w:lineRule="auto"/>
        <w:ind w:left="714"/>
        <w:contextualSpacing w:val="0"/>
        <w:rPr>
          <w:rFonts w:ascii="Arial" w:hAnsi="Arial" w:cs="Arial"/>
          <w:lang w:val="gl-ES"/>
        </w:rPr>
      </w:pPr>
    </w:p>
    <w:p w14:paraId="45AB9406" w14:textId="1353A0D9" w:rsidR="00366067" w:rsidRPr="00C03F50" w:rsidRDefault="001D1F17" w:rsidP="00D2031B">
      <w:pPr>
        <w:pStyle w:val="Prrafodelista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  <w:lang w:val="gl-ES"/>
        </w:rPr>
      </w:pPr>
      <w:bookmarkStart w:id="5" w:name="_Toc51681533"/>
      <w:bookmarkStart w:id="6" w:name="_Toc94599103"/>
      <w:r w:rsidRPr="00C03F50">
        <w:rPr>
          <w:rFonts w:ascii="Arial" w:hAnsi="Arial" w:cs="Arial"/>
          <w:lang w:val="gl-ES"/>
        </w:rPr>
        <w:t xml:space="preserve">Que coñece </w:t>
      </w:r>
      <w:r w:rsidRPr="00C03F50">
        <w:rPr>
          <w:rFonts w:ascii="Arial" w:hAnsi="Arial" w:cs="Arial"/>
          <w:lang w:val="gl-ES"/>
        </w:rPr>
        <w:t xml:space="preserve">e se compromete </w:t>
      </w:r>
      <w:r w:rsidRPr="00C03F50">
        <w:rPr>
          <w:rFonts w:ascii="Arial" w:hAnsi="Arial" w:cs="Arial"/>
          <w:lang w:val="gl-ES"/>
        </w:rPr>
        <w:t xml:space="preserve">a cumprir os seguintes </w:t>
      </w:r>
      <w:r w:rsidRPr="00C03F50">
        <w:rPr>
          <w:rFonts w:ascii="Arial" w:hAnsi="Arial" w:cs="Arial"/>
          <w:b/>
          <w:bCs/>
          <w:lang w:val="gl-ES"/>
        </w:rPr>
        <w:t>compromisos xerais</w:t>
      </w:r>
      <w:bookmarkEnd w:id="5"/>
      <w:bookmarkEnd w:id="6"/>
      <w:r w:rsidR="004D7749" w:rsidRPr="00C03F50">
        <w:rPr>
          <w:rFonts w:ascii="Arial" w:hAnsi="Arial" w:cs="Arial"/>
          <w:b/>
          <w:bCs/>
          <w:lang w:val="gl-ES"/>
        </w:rPr>
        <w:t>:</w:t>
      </w:r>
    </w:p>
    <w:p w14:paraId="2A9A1F73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Aceptar e cumprir as bases do programa.</w:t>
      </w:r>
    </w:p>
    <w:p w14:paraId="75B53F96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Garantir que a información facilitada é fidedigna.</w:t>
      </w:r>
    </w:p>
    <w:p w14:paraId="45556244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Cumprir o </w:t>
      </w:r>
      <w:proofErr w:type="spellStart"/>
      <w:r w:rsidRPr="00C03F50">
        <w:rPr>
          <w:rFonts w:ascii="Arial" w:hAnsi="Arial" w:cs="Arial"/>
          <w:lang w:val="gl-ES"/>
        </w:rPr>
        <w:t>reporting</w:t>
      </w:r>
      <w:proofErr w:type="spellEnd"/>
      <w:r w:rsidRPr="00C03F50">
        <w:rPr>
          <w:rFonts w:ascii="Arial" w:hAnsi="Arial" w:cs="Arial"/>
          <w:lang w:val="gl-ES"/>
        </w:rPr>
        <w:t xml:space="preserve"> periódico que se solicite desde BFFood.</w:t>
      </w:r>
    </w:p>
    <w:p w14:paraId="77A79F72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Cumprir cos prazos marcados desde BFFood para a subministración de información.</w:t>
      </w:r>
    </w:p>
    <w:p w14:paraId="749CC2F6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Garantir a entrega de toda a información adicional que poida ser requirida ao longo do programa.</w:t>
      </w:r>
    </w:p>
    <w:p w14:paraId="3CF03C99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Manter actualizada a información do proxecto e dos membros do equipo que figure na plataforma de xestión de BFFood durante a vixencia do programa.</w:t>
      </w:r>
    </w:p>
    <w:p w14:paraId="67517C57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lastRenderedPageBreak/>
        <w:t>Colaborar nas actividades de promoción do programa BFFood.</w:t>
      </w:r>
    </w:p>
    <w:p w14:paraId="3C1C0FBD" w14:textId="77777777" w:rsidR="00FB38A4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Notificar aqueles cambios significativos relacionados coa composición do equipo promotor, a entrada de novos socios no capital social, denominación, marcas e logos, así como facilitar calquera outra información substancial do proxecto, durante a vixencia do programa.</w:t>
      </w:r>
    </w:p>
    <w:p w14:paraId="17ADED47" w14:textId="1B94A259" w:rsidR="00366067" w:rsidRPr="00C03F50" w:rsidRDefault="00FB38A4" w:rsidP="00FB38A4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Asistir e participar de forma activa un mínimo de dous membros rexistrados do equipo promotor na totalidade de cada unha das actividades do programa</w:t>
      </w:r>
      <w:r w:rsidR="00D2031B" w:rsidRPr="00C03F50">
        <w:rPr>
          <w:rFonts w:ascii="Arial" w:hAnsi="Arial" w:cs="Arial"/>
          <w:lang w:val="gl-ES"/>
        </w:rPr>
        <w:t>.</w:t>
      </w:r>
    </w:p>
    <w:p w14:paraId="06746C4D" w14:textId="77777777" w:rsidR="00366067" w:rsidRPr="00C03F50" w:rsidRDefault="00366067" w:rsidP="00366067">
      <w:pPr>
        <w:rPr>
          <w:rFonts w:ascii="Arial" w:hAnsi="Arial" w:cs="Arial"/>
          <w:lang w:val="gl-ES"/>
        </w:rPr>
      </w:pPr>
    </w:p>
    <w:p w14:paraId="260AB7D9" w14:textId="083DA721" w:rsidR="00366067" w:rsidRPr="00C03F50" w:rsidRDefault="00FB38A4" w:rsidP="00D2031B">
      <w:pPr>
        <w:pStyle w:val="Prrafodelista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Que coñece </w:t>
      </w:r>
      <w:r w:rsidRPr="00C03F50">
        <w:rPr>
          <w:rFonts w:ascii="Arial" w:hAnsi="Arial" w:cs="Arial"/>
          <w:lang w:val="gl-ES"/>
        </w:rPr>
        <w:t xml:space="preserve">e se compromete </w:t>
      </w:r>
      <w:r w:rsidRPr="00C03F50">
        <w:rPr>
          <w:rFonts w:ascii="Arial" w:hAnsi="Arial" w:cs="Arial"/>
          <w:lang w:val="gl-ES"/>
        </w:rPr>
        <w:t xml:space="preserve">a cumprir as seguintes </w:t>
      </w:r>
      <w:r w:rsidRPr="00C03F50">
        <w:rPr>
          <w:rFonts w:ascii="Arial" w:hAnsi="Arial" w:cs="Arial"/>
          <w:b/>
          <w:bCs/>
          <w:lang w:val="gl-ES"/>
        </w:rPr>
        <w:t>exixencias</w:t>
      </w:r>
      <w:r w:rsidRPr="00C03F50">
        <w:rPr>
          <w:rFonts w:ascii="Arial" w:hAnsi="Arial" w:cs="Arial"/>
          <w:lang w:val="gl-ES"/>
        </w:rPr>
        <w:t xml:space="preserve"> no transcurso das fases de incubación, aceleración e consolidación en caso de que o proxecto resulte seleccionado</w:t>
      </w:r>
      <w:r w:rsidR="00924E5A" w:rsidRPr="00C03F50">
        <w:rPr>
          <w:rFonts w:ascii="Arial" w:hAnsi="Arial" w:cs="Arial"/>
          <w:lang w:val="gl-ES"/>
        </w:rPr>
        <w:t>:</w:t>
      </w:r>
    </w:p>
    <w:p w14:paraId="209CB321" w14:textId="77777777" w:rsidR="00C93DE6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Dedicación ao proxecto do equipo e ós perfís comprometidos co Acordo Marco. Os proxectos en fase de incubación, aceleración e consolidación deberán contar con polo menos dúas persoas a tempo completo para o proxecto. No caso de proxectos procedentes de spin-</w:t>
      </w:r>
      <w:proofErr w:type="spellStart"/>
      <w:r w:rsidRPr="00C03F50">
        <w:rPr>
          <w:rFonts w:ascii="Arial" w:hAnsi="Arial" w:cs="Arial"/>
          <w:lang w:val="gl-ES"/>
        </w:rPr>
        <w:t>out</w:t>
      </w:r>
      <w:proofErr w:type="spellEnd"/>
      <w:r w:rsidRPr="00C03F50">
        <w:rPr>
          <w:rFonts w:ascii="Arial" w:hAnsi="Arial" w:cs="Arial"/>
          <w:lang w:val="gl-ES"/>
        </w:rPr>
        <w:t xml:space="preserve"> e /ou spin-off poden incluír persoas a dedicación parcial sempre que a suma de todas as dedicacións sexa o equivalente de polo menos dúas persoas ao 100% cada unha, que deberán cubrir os perfís de xerente, responsable técnico e responsable comercial.</w:t>
      </w:r>
    </w:p>
    <w:p w14:paraId="3690CD23" w14:textId="77777777" w:rsidR="00C93DE6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Cumprimento dos fitos e indicadores definidos no Acordo marco ou, no seu defecto, xustificación razoada do incumprimento.</w:t>
      </w:r>
    </w:p>
    <w:p w14:paraId="6C1A8184" w14:textId="77777777" w:rsidR="00C93DE6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Participación obrigatoria nas actividades de formación, asesoramento estratéxico, </w:t>
      </w:r>
      <w:proofErr w:type="spellStart"/>
      <w:r w:rsidRPr="00C03F50">
        <w:rPr>
          <w:rFonts w:ascii="Arial" w:hAnsi="Arial" w:cs="Arial"/>
          <w:lang w:val="gl-ES"/>
        </w:rPr>
        <w:t>mentoring</w:t>
      </w:r>
      <w:proofErr w:type="spellEnd"/>
      <w:r w:rsidRPr="00C03F50">
        <w:rPr>
          <w:rFonts w:ascii="Arial" w:hAnsi="Arial" w:cs="Arial"/>
          <w:lang w:val="gl-ES"/>
        </w:rPr>
        <w:t>, networking levadas a cabo na iniciativa.</w:t>
      </w:r>
    </w:p>
    <w:p w14:paraId="4FE7A1EF" w14:textId="77777777" w:rsidR="00C93DE6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Subscribir, no caso dos proxectos na fase de aceleración, o correspondente convenio singular que establecerá os termos e condicións de execución da subvención outorgada por </w:t>
      </w:r>
      <w:proofErr w:type="spellStart"/>
      <w:r w:rsidRPr="00C03F50">
        <w:rPr>
          <w:rFonts w:ascii="Arial" w:hAnsi="Arial" w:cs="Arial"/>
          <w:lang w:val="gl-ES"/>
        </w:rPr>
        <w:t>Igape</w:t>
      </w:r>
      <w:proofErr w:type="spellEnd"/>
      <w:r w:rsidRPr="00C03F50">
        <w:rPr>
          <w:rFonts w:ascii="Arial" w:hAnsi="Arial" w:cs="Arial"/>
          <w:lang w:val="gl-ES"/>
        </w:rPr>
        <w:t xml:space="preserve"> e que será requisito indispensable para a percepción desta.</w:t>
      </w:r>
    </w:p>
    <w:p w14:paraId="043C26C5" w14:textId="77777777" w:rsidR="00C93DE6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Facer publicidade do financiamento e apoio obtido polo programa BFFood nas actividades de difusión relacionadas co proxecto, así como na súa páxina </w:t>
      </w:r>
      <w:proofErr w:type="spellStart"/>
      <w:r w:rsidRPr="00C03F50">
        <w:rPr>
          <w:rFonts w:ascii="Arial" w:hAnsi="Arial" w:cs="Arial"/>
          <w:lang w:val="gl-ES"/>
        </w:rPr>
        <w:t>web</w:t>
      </w:r>
      <w:proofErr w:type="spellEnd"/>
      <w:r w:rsidRPr="00C03F50">
        <w:rPr>
          <w:rFonts w:ascii="Arial" w:hAnsi="Arial" w:cs="Arial"/>
          <w:lang w:val="gl-ES"/>
        </w:rPr>
        <w:t>.</w:t>
      </w:r>
    </w:p>
    <w:p w14:paraId="12A7F7FC" w14:textId="77777777" w:rsidR="00C93DE6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Transparencia dos proxectos á hora de informar sobre a súa evolución e resultados.</w:t>
      </w:r>
    </w:p>
    <w:p w14:paraId="26D831F8" w14:textId="50E13CA9" w:rsidR="00EB0FEC" w:rsidRPr="00C03F50" w:rsidRDefault="00C93DE6" w:rsidP="00C93DE6">
      <w:pPr>
        <w:pStyle w:val="Prrafodelista"/>
        <w:numPr>
          <w:ilvl w:val="0"/>
          <w:numId w:val="23"/>
        </w:numPr>
        <w:spacing w:line="278" w:lineRule="auto"/>
        <w:ind w:left="714" w:hanging="357"/>
        <w:contextualSpacing w:val="0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Aceptar participar en actividades de difusión, promoción e imaxe de BFFood</w:t>
      </w:r>
      <w:r w:rsidR="00EB0FEC" w:rsidRPr="00C03F50">
        <w:rPr>
          <w:rFonts w:ascii="Arial" w:hAnsi="Arial" w:cs="Arial"/>
          <w:lang w:val="gl-ES"/>
        </w:rPr>
        <w:t>.</w:t>
      </w:r>
    </w:p>
    <w:p w14:paraId="318174B6" w14:textId="77777777" w:rsidR="00366067" w:rsidRPr="00C03F50" w:rsidRDefault="00366067" w:rsidP="00366067">
      <w:pPr>
        <w:pStyle w:val="Prrafodelista"/>
        <w:ind w:left="1080"/>
        <w:rPr>
          <w:rFonts w:ascii="Arial" w:hAnsi="Arial" w:cs="Arial"/>
          <w:lang w:val="gl-ES"/>
        </w:rPr>
      </w:pPr>
    </w:p>
    <w:p w14:paraId="4E674814" w14:textId="77777777" w:rsidR="00366067" w:rsidRPr="00C03F50" w:rsidRDefault="00366067" w:rsidP="00366067">
      <w:pPr>
        <w:pStyle w:val="Prrafodelista"/>
        <w:ind w:left="1080"/>
        <w:rPr>
          <w:rFonts w:ascii="Arial" w:hAnsi="Arial" w:cs="Arial"/>
          <w:lang w:val="gl-ES"/>
        </w:rPr>
      </w:pPr>
    </w:p>
    <w:p w14:paraId="6B44F88F" w14:textId="77777777" w:rsidR="00366067" w:rsidRPr="00C03F50" w:rsidRDefault="00366067" w:rsidP="00366067">
      <w:pPr>
        <w:pStyle w:val="Prrafodelista"/>
        <w:ind w:left="1080"/>
        <w:rPr>
          <w:rFonts w:ascii="Arial" w:hAnsi="Arial" w:cs="Arial"/>
          <w:lang w:val="gl-ES"/>
        </w:rPr>
      </w:pPr>
    </w:p>
    <w:p w14:paraId="50008939" w14:textId="1C199C40" w:rsidR="00366067" w:rsidRPr="00C03F50" w:rsidRDefault="00C93DE6" w:rsidP="00366067">
      <w:pPr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 xml:space="preserve">Asinado en </w:t>
      </w:r>
      <w:sdt>
        <w:sdtPr>
          <w:rPr>
            <w:rFonts w:ascii="Arial" w:hAnsi="Arial" w:cs="Arial"/>
            <w:lang w:val="gl-ES"/>
          </w:rPr>
          <w:id w:val="-757824685"/>
          <w:placeholder>
            <w:docPart w:val="DefaultPlaceholder_-1854013440"/>
          </w:placeholder>
          <w:showingPlcHdr/>
        </w:sdtPr>
        <w:sdtEndPr/>
        <w:sdtContent>
          <w:r w:rsidR="0056616B" w:rsidRPr="00C03F50">
            <w:rPr>
              <w:rStyle w:val="Textodelmarcadordeposicin"/>
              <w:rFonts w:ascii="Arial" w:hAnsi="Arial" w:cs="Arial"/>
              <w:lang w:val="gl-ES"/>
            </w:rPr>
            <w:t>Haga clic o pulse aquí para escribir texto.</w:t>
          </w:r>
        </w:sdtContent>
      </w:sdt>
      <w:r w:rsidR="00366067" w:rsidRPr="00C03F50">
        <w:rPr>
          <w:rFonts w:ascii="Arial" w:hAnsi="Arial" w:cs="Arial"/>
          <w:lang w:val="gl-ES"/>
        </w:rPr>
        <w:t xml:space="preserve"> a</w:t>
      </w:r>
      <w:r w:rsidR="0056616B" w:rsidRPr="00C03F50">
        <w:rPr>
          <w:rFonts w:ascii="Arial" w:hAnsi="Arial" w:cs="Arial"/>
          <w:lang w:val="gl-ES"/>
        </w:rPr>
        <w:t xml:space="preserve"> </w:t>
      </w:r>
      <w:sdt>
        <w:sdtPr>
          <w:rPr>
            <w:rFonts w:ascii="Arial" w:hAnsi="Arial" w:cs="Arial"/>
            <w:lang w:val="gl-ES"/>
          </w:rPr>
          <w:id w:val="317930965"/>
          <w:placeholder>
            <w:docPart w:val="DefaultPlaceholder_-1854013437"/>
          </w:placeholder>
          <w:showingPlcHdr/>
          <w:date>
            <w:dateFormat w:val="dd/MM/yyyy"/>
            <w:lid w:val="gl-ES"/>
            <w:storeMappedDataAs w:val="dateTime"/>
            <w:calendar w:val="gregorian"/>
          </w:date>
        </w:sdtPr>
        <w:sdtEndPr/>
        <w:sdtContent>
          <w:r w:rsidR="0056616B" w:rsidRPr="00C03F50">
            <w:rPr>
              <w:rStyle w:val="Textodelmarcadordeposicin"/>
              <w:rFonts w:ascii="Arial" w:hAnsi="Arial" w:cs="Arial"/>
              <w:lang w:val="gl-ES"/>
            </w:rPr>
            <w:t>Haga clic aquí o pulse para escribir una fecha.</w:t>
          </w:r>
        </w:sdtContent>
      </w:sdt>
    </w:p>
    <w:p w14:paraId="3F9D328A" w14:textId="77777777" w:rsidR="00366067" w:rsidRPr="00C03F50" w:rsidRDefault="00366067" w:rsidP="00366067">
      <w:pPr>
        <w:rPr>
          <w:rFonts w:ascii="Arial" w:hAnsi="Arial" w:cs="Arial"/>
          <w:lang w:val="gl-ES"/>
        </w:rPr>
      </w:pPr>
    </w:p>
    <w:p w14:paraId="0CA8A204" w14:textId="1E4B6652" w:rsidR="00366067" w:rsidRPr="00C03F50" w:rsidRDefault="001F5BC4" w:rsidP="0056616B">
      <w:pPr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D./</w:t>
      </w:r>
      <w:proofErr w:type="spellStart"/>
      <w:r w:rsidRPr="00C03F50">
        <w:rPr>
          <w:rFonts w:ascii="Arial" w:hAnsi="Arial" w:cs="Arial"/>
          <w:lang w:val="gl-ES"/>
        </w:rPr>
        <w:t>D</w:t>
      </w:r>
      <w:r w:rsidR="00C93DE6" w:rsidRPr="00C03F50">
        <w:rPr>
          <w:rFonts w:ascii="Arial" w:hAnsi="Arial" w:cs="Arial"/>
          <w:lang w:val="gl-ES"/>
        </w:rPr>
        <w:t>n</w:t>
      </w:r>
      <w:r w:rsidRPr="00C03F50">
        <w:rPr>
          <w:rFonts w:ascii="Arial" w:hAnsi="Arial" w:cs="Arial"/>
          <w:lang w:val="gl-ES"/>
        </w:rPr>
        <w:t>a</w:t>
      </w:r>
      <w:proofErr w:type="spellEnd"/>
      <w:r w:rsidR="00541EFC" w:rsidRPr="00C03F50">
        <w:rPr>
          <w:rFonts w:ascii="Arial" w:hAnsi="Arial" w:cs="Arial"/>
          <w:lang w:val="gl-ES"/>
        </w:rPr>
        <w:t xml:space="preserve">: </w:t>
      </w:r>
      <w:sdt>
        <w:sdtPr>
          <w:rPr>
            <w:rFonts w:asciiTheme="majorHAnsi" w:hAnsiTheme="majorHAnsi" w:cstheme="majorHAnsi"/>
            <w:lang w:val="gl-ES"/>
          </w:rPr>
          <w:id w:val="-1851706425"/>
          <w:placeholder>
            <w:docPart w:val="DefaultPlaceholder_-1854013440"/>
          </w:placeholder>
          <w:showingPlcHdr/>
        </w:sdtPr>
        <w:sdtEndPr/>
        <w:sdtContent>
          <w:r w:rsidR="00541EFC" w:rsidRPr="00C03F50">
            <w:rPr>
              <w:rStyle w:val="Textodelmarcadordeposicin"/>
              <w:rFonts w:asciiTheme="majorHAnsi" w:hAnsiTheme="majorHAnsi" w:cstheme="majorHAnsi"/>
              <w:lang w:val="gl-ES"/>
            </w:rPr>
            <w:t>Haga clic o pulse aquí para escribir texto.</w:t>
          </w:r>
        </w:sdtContent>
      </w:sdt>
    </w:p>
    <w:p w14:paraId="3C5C2AAD" w14:textId="6E257F31" w:rsidR="00366067" w:rsidRPr="00C03F50" w:rsidRDefault="00366067" w:rsidP="0056616B">
      <w:pPr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Cargo</w:t>
      </w:r>
      <w:r w:rsidR="00541EFC" w:rsidRPr="00C03F50">
        <w:rPr>
          <w:rFonts w:ascii="Arial" w:hAnsi="Arial" w:cs="Arial"/>
          <w:lang w:val="gl-ES"/>
        </w:rPr>
        <w:t xml:space="preserve">: </w:t>
      </w:r>
      <w:sdt>
        <w:sdtPr>
          <w:rPr>
            <w:rFonts w:asciiTheme="majorHAnsi" w:hAnsiTheme="majorHAnsi" w:cstheme="majorHAnsi"/>
            <w:lang w:val="gl-ES"/>
          </w:rPr>
          <w:id w:val="-530177601"/>
          <w:placeholder>
            <w:docPart w:val="DefaultPlaceholder_-1854013440"/>
          </w:placeholder>
          <w:showingPlcHdr/>
        </w:sdtPr>
        <w:sdtEndPr/>
        <w:sdtContent>
          <w:r w:rsidR="00541EFC" w:rsidRPr="00C03F50">
            <w:rPr>
              <w:rStyle w:val="Textodelmarcadordeposicin"/>
              <w:rFonts w:asciiTheme="majorHAnsi" w:hAnsiTheme="majorHAnsi" w:cstheme="majorHAnsi"/>
              <w:lang w:val="gl-ES"/>
            </w:rPr>
            <w:t>Haga clic o pulse aquí para escribir texto.</w:t>
          </w:r>
        </w:sdtContent>
      </w:sdt>
    </w:p>
    <w:p w14:paraId="36ABB1B6" w14:textId="77777777" w:rsidR="00541EFC" w:rsidRPr="00C03F50" w:rsidRDefault="00541EFC" w:rsidP="0056616B">
      <w:pPr>
        <w:jc w:val="left"/>
        <w:rPr>
          <w:rFonts w:ascii="Arial" w:hAnsi="Arial" w:cs="Arial"/>
          <w:lang w:val="gl-ES"/>
        </w:rPr>
      </w:pPr>
    </w:p>
    <w:p w14:paraId="2AFC4320" w14:textId="77777777" w:rsidR="00541EFC" w:rsidRPr="00C03F50" w:rsidRDefault="00541EFC" w:rsidP="0056616B">
      <w:pPr>
        <w:jc w:val="left"/>
        <w:rPr>
          <w:rFonts w:ascii="Arial" w:hAnsi="Arial" w:cs="Arial"/>
          <w:lang w:val="gl-ES"/>
        </w:rPr>
      </w:pPr>
    </w:p>
    <w:p w14:paraId="07D84690" w14:textId="77777777" w:rsidR="00541EFC" w:rsidRPr="00C03F50" w:rsidRDefault="00541EFC" w:rsidP="0056616B">
      <w:pPr>
        <w:jc w:val="left"/>
        <w:rPr>
          <w:rFonts w:ascii="Arial" w:hAnsi="Arial" w:cs="Arial"/>
          <w:lang w:val="gl-ES"/>
        </w:rPr>
      </w:pPr>
    </w:p>
    <w:p w14:paraId="4E3F4DAE" w14:textId="765845F1" w:rsidR="00031197" w:rsidRPr="00C03F50" w:rsidRDefault="001F5BC4" w:rsidP="0056616B">
      <w:pPr>
        <w:jc w:val="left"/>
        <w:rPr>
          <w:rFonts w:ascii="Arial" w:hAnsi="Arial" w:cs="Arial"/>
          <w:lang w:val="gl-ES"/>
        </w:rPr>
      </w:pPr>
      <w:r w:rsidRPr="00C03F50">
        <w:rPr>
          <w:rFonts w:ascii="Arial" w:hAnsi="Arial" w:cs="Arial"/>
          <w:lang w:val="gl-ES"/>
        </w:rPr>
        <w:t>(</w:t>
      </w:r>
      <w:r w:rsidR="00C03F50">
        <w:rPr>
          <w:rFonts w:ascii="Arial" w:hAnsi="Arial" w:cs="Arial"/>
          <w:lang w:val="gl-ES"/>
        </w:rPr>
        <w:t>A</w:t>
      </w:r>
      <w:r w:rsidR="00C03F50" w:rsidRPr="00C03F50">
        <w:rPr>
          <w:rFonts w:ascii="Arial" w:hAnsi="Arial" w:cs="Arial"/>
          <w:lang w:val="gl-ES"/>
        </w:rPr>
        <w:t xml:space="preserve">sinar </w:t>
      </w:r>
      <w:proofErr w:type="spellStart"/>
      <w:r w:rsidR="00C03F50" w:rsidRPr="00C03F50">
        <w:rPr>
          <w:rFonts w:ascii="Arial" w:hAnsi="Arial" w:cs="Arial"/>
          <w:lang w:val="gl-ES"/>
        </w:rPr>
        <w:t>electr</w:t>
      </w:r>
      <w:r w:rsidR="00C03F50">
        <w:rPr>
          <w:rFonts w:ascii="Arial" w:hAnsi="Arial" w:cs="Arial"/>
          <w:lang w:val="gl-ES"/>
        </w:rPr>
        <w:t>o</w:t>
      </w:r>
      <w:r w:rsidR="00C03F50" w:rsidRPr="00C03F50">
        <w:rPr>
          <w:rFonts w:ascii="Arial" w:hAnsi="Arial" w:cs="Arial"/>
          <w:lang w:val="gl-ES"/>
        </w:rPr>
        <w:t>nicamente</w:t>
      </w:r>
      <w:proofErr w:type="spellEnd"/>
      <w:r w:rsidR="00C03F50" w:rsidRPr="00C03F50">
        <w:rPr>
          <w:rFonts w:ascii="Arial" w:hAnsi="Arial" w:cs="Arial"/>
          <w:lang w:val="gl-ES"/>
        </w:rPr>
        <w:t xml:space="preserve"> e remitir en formato PDF</w:t>
      </w:r>
      <w:r w:rsidRPr="00C03F50">
        <w:rPr>
          <w:rFonts w:ascii="Arial" w:hAnsi="Arial" w:cs="Arial"/>
          <w:lang w:val="gl-ES"/>
        </w:rPr>
        <w:t>)</w:t>
      </w:r>
    </w:p>
    <w:sectPr w:rsidR="00031197" w:rsidRPr="00C03F50" w:rsidSect="006669B0">
      <w:headerReference w:type="default" r:id="rId7"/>
      <w:footerReference w:type="default" r:id="rId8"/>
      <w:pgSz w:w="11907" w:h="16840" w:code="9"/>
      <w:pgMar w:top="1843" w:right="112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3398" w14:textId="77777777" w:rsidR="00601EA8" w:rsidRDefault="00601EA8" w:rsidP="00597F63">
      <w:pPr>
        <w:spacing w:after="0" w:line="240" w:lineRule="auto"/>
      </w:pPr>
      <w:r>
        <w:separator/>
      </w:r>
    </w:p>
  </w:endnote>
  <w:endnote w:type="continuationSeparator" w:id="0">
    <w:p w14:paraId="5E0A4949" w14:textId="77777777" w:rsidR="00601EA8" w:rsidRDefault="00601EA8" w:rsidP="0059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D441" w14:textId="2C88FE1C" w:rsidR="0056616B" w:rsidRDefault="0056616B">
    <w:pPr>
      <w:pStyle w:val="Piedepgina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E894A72" wp14:editId="22C0D142">
              <wp:simplePos x="0" y="0"/>
              <wp:positionH relativeFrom="rightMargin">
                <wp:posOffset>-443865</wp:posOffset>
              </wp:positionH>
              <wp:positionV relativeFrom="page">
                <wp:posOffset>10078954</wp:posOffset>
              </wp:positionV>
              <wp:extent cx="414000" cy="414000"/>
              <wp:effectExtent l="0" t="0" r="5715" b="5715"/>
              <wp:wrapNone/>
              <wp:docPr id="9" name="E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00" cy="41400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12CE81" w14:textId="77777777" w:rsidR="0056616B" w:rsidRPr="0056616B" w:rsidRDefault="0056616B" w:rsidP="0056616B">
                          <w:pPr>
                            <w:jc w:val="center"/>
                            <w:rPr>
                              <w:rStyle w:val="Nmerodepgina"/>
                              <w:rFonts w:ascii="Arial" w:hAnsi="Arial"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56616B">
                            <w:fldChar w:fldCharType="begin"/>
                          </w:r>
                          <w:r w:rsidRPr="005661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56616B">
                            <w:fldChar w:fldCharType="separate"/>
                          </w:r>
                          <w:r w:rsidRPr="0056616B">
                            <w:rPr>
                              <w:rStyle w:val="Nmerodepgina"/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gl-ES"/>
                            </w:rPr>
                            <w:t>2</w:t>
                          </w:r>
                          <w:r w:rsidRPr="0056616B">
                            <w:rPr>
                              <w:rStyle w:val="Nmerodepgina"/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894A72" id="Elipse 9" o:spid="_x0000_s1026" style="position:absolute;left:0;text-align:left;margin-left:-34.95pt;margin-top:793.6pt;width:32.6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" o:allowincell="f" fillcolor="#00b0f0" stroked="f">
              <v:textbox inset="0,,0">
                <w:txbxContent>
                  <w:p w14:paraId="4012CE81" w14:textId="77777777" w:rsidR="0056616B" w:rsidRPr="0056616B" w:rsidRDefault="0056616B" w:rsidP="0056616B">
                    <w:pPr>
                      <w:jc w:val="center"/>
                      <w:rPr>
                        <w:rStyle w:val="Nmerodepgina"/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</w:pPr>
                    <w:r w:rsidRPr="0056616B">
                      <w:fldChar w:fldCharType="begin"/>
                    </w:r>
                    <w:r w:rsidRPr="0056616B">
                      <w:rPr>
                        <w:rFonts w:ascii="Arial" w:hAnsi="Arial" w:cs="Arial"/>
                        <w:sz w:val="22"/>
                        <w:szCs w:val="22"/>
                      </w:rPr>
                      <w:instrText>PAGE    \* MERGEFORMAT</w:instrText>
                    </w:r>
                    <w:r w:rsidRPr="0056616B">
                      <w:fldChar w:fldCharType="separate"/>
                    </w:r>
                    <w:r w:rsidRPr="0056616B">
                      <w:rPr>
                        <w:rStyle w:val="Nmerodepgina"/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:lang w:val="gl-ES"/>
                      </w:rPr>
                      <w:t>2</w:t>
                    </w:r>
                    <w:r w:rsidRPr="0056616B">
                      <w:rPr>
                        <w:rStyle w:val="Nmerodepgina"/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A859" w14:textId="77777777" w:rsidR="00601EA8" w:rsidRDefault="00601EA8" w:rsidP="00597F63">
      <w:pPr>
        <w:spacing w:after="0" w:line="240" w:lineRule="auto"/>
      </w:pPr>
      <w:r>
        <w:separator/>
      </w:r>
    </w:p>
  </w:footnote>
  <w:footnote w:type="continuationSeparator" w:id="0">
    <w:p w14:paraId="19AA00D4" w14:textId="77777777" w:rsidR="00601EA8" w:rsidRDefault="00601EA8" w:rsidP="0059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FF9C" w14:textId="1CC4AC4D" w:rsidR="00DE31BF" w:rsidRDefault="00BA6897">
    <w:pPr>
      <w:pStyle w:val="Encabezado"/>
    </w:pPr>
    <w:r>
      <w:rPr>
        <w:rFonts w:ascii="Microsoft JhengHei UI" w:eastAsia="Microsoft JhengHei UI" w:hAnsi="Microsoft JhengHei UI"/>
        <w:noProof/>
      </w:rPr>
      <w:drawing>
        <wp:anchor distT="0" distB="0" distL="114300" distR="114300" simplePos="0" relativeHeight="251663360" behindDoc="0" locked="0" layoutInCell="1" allowOverlap="1" wp14:anchorId="26357780" wp14:editId="438F39DA">
          <wp:simplePos x="0" y="0"/>
          <wp:positionH relativeFrom="margin">
            <wp:align>left</wp:align>
          </wp:positionH>
          <wp:positionV relativeFrom="paragraph">
            <wp:posOffset>19839</wp:posOffset>
          </wp:positionV>
          <wp:extent cx="1274618" cy="488507"/>
          <wp:effectExtent l="0" t="0" r="1905" b="698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618" cy="48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7CAE6B9" wp14:editId="52BAD106">
          <wp:simplePos x="0" y="0"/>
          <wp:positionH relativeFrom="margin">
            <wp:align>right</wp:align>
          </wp:positionH>
          <wp:positionV relativeFrom="paragraph">
            <wp:posOffset>-63385</wp:posOffset>
          </wp:positionV>
          <wp:extent cx="3418205" cy="598805"/>
          <wp:effectExtent l="0" t="0" r="0" b="0"/>
          <wp:wrapTight wrapText="bothSides">
            <wp:wrapPolygon edited="0">
              <wp:start x="2046" y="687"/>
              <wp:lineTo x="722" y="2062"/>
              <wp:lineTo x="361" y="4123"/>
              <wp:lineTo x="120" y="18554"/>
              <wp:lineTo x="7343" y="20615"/>
              <wp:lineTo x="7825" y="20615"/>
              <wp:lineTo x="21427" y="18554"/>
              <wp:lineTo x="21427" y="8246"/>
              <wp:lineTo x="17575" y="2749"/>
              <wp:lineTo x="13844" y="687"/>
              <wp:lineTo x="2046" y="687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20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3B"/>
    <w:multiLevelType w:val="hybridMultilevel"/>
    <w:tmpl w:val="8206AC8A"/>
    <w:lvl w:ilvl="0" w:tplc="88BE85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AF1"/>
    <w:multiLevelType w:val="hybridMultilevel"/>
    <w:tmpl w:val="7BB8CAD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59F"/>
    <w:multiLevelType w:val="multilevel"/>
    <w:tmpl w:val="A0F8D982"/>
    <w:styleLink w:val="Listaactua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2785B"/>
    <w:multiLevelType w:val="hybridMultilevel"/>
    <w:tmpl w:val="0F92BF28"/>
    <w:lvl w:ilvl="0" w:tplc="045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11D50"/>
    <w:multiLevelType w:val="hybridMultilevel"/>
    <w:tmpl w:val="56742FA6"/>
    <w:lvl w:ilvl="0" w:tplc="D5C8075C">
      <w:start w:val="10"/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5057"/>
    <w:multiLevelType w:val="hybridMultilevel"/>
    <w:tmpl w:val="7AC099DC"/>
    <w:lvl w:ilvl="0" w:tplc="1B8AF948">
      <w:start w:val="1"/>
      <w:numFmt w:val="upperLetter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84F72"/>
    <w:multiLevelType w:val="hybridMultilevel"/>
    <w:tmpl w:val="A3325E1A"/>
    <w:lvl w:ilvl="0" w:tplc="990E4CD6">
      <w:start w:val="1"/>
      <w:numFmt w:val="bullet"/>
      <w:pStyle w:val="Prioridad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2FE4"/>
    <w:multiLevelType w:val="multilevel"/>
    <w:tmpl w:val="3F76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43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-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-21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1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-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301DA8"/>
    <w:multiLevelType w:val="multilevel"/>
    <w:tmpl w:val="A05A157A"/>
    <w:styleLink w:val="Listaactua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4A244C"/>
    <w:multiLevelType w:val="multilevel"/>
    <w:tmpl w:val="42B4786A"/>
    <w:lvl w:ilvl="0">
      <w:start w:val="10"/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072178"/>
    <w:multiLevelType w:val="multilevel"/>
    <w:tmpl w:val="3F76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43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-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-21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1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-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690AF4"/>
    <w:multiLevelType w:val="hybridMultilevel"/>
    <w:tmpl w:val="C16A9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029A5"/>
    <w:multiLevelType w:val="multilevel"/>
    <w:tmpl w:val="040A001D"/>
    <w:styleLink w:val="Listaactua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4A07DB"/>
    <w:multiLevelType w:val="hybridMultilevel"/>
    <w:tmpl w:val="75CA6AF0"/>
    <w:lvl w:ilvl="0" w:tplc="D5C8075C">
      <w:start w:val="10"/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3332F"/>
    <w:multiLevelType w:val="hybridMultilevel"/>
    <w:tmpl w:val="53E2561E"/>
    <w:lvl w:ilvl="0" w:tplc="D5C8075C">
      <w:start w:val="10"/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1DBE"/>
    <w:multiLevelType w:val="hybridMultilevel"/>
    <w:tmpl w:val="62A48322"/>
    <w:lvl w:ilvl="0" w:tplc="D5C8075C">
      <w:start w:val="10"/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97FF3"/>
    <w:multiLevelType w:val="hybridMultilevel"/>
    <w:tmpl w:val="C2C23C72"/>
    <w:lvl w:ilvl="0" w:tplc="0FFA577E">
      <w:start w:val="1"/>
      <w:numFmt w:val="upperRoman"/>
      <w:pStyle w:val="Ttulo3"/>
      <w:lvlText w:val="%1."/>
      <w:lvlJc w:val="righ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8045B"/>
    <w:multiLevelType w:val="hybridMultilevel"/>
    <w:tmpl w:val="2DD6F02A"/>
    <w:lvl w:ilvl="0" w:tplc="A022D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374F5"/>
    <w:multiLevelType w:val="hybridMultilevel"/>
    <w:tmpl w:val="73469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66581"/>
    <w:multiLevelType w:val="multilevel"/>
    <w:tmpl w:val="D818AC28"/>
    <w:styleLink w:val="Listaactua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D4700"/>
    <w:multiLevelType w:val="hybridMultilevel"/>
    <w:tmpl w:val="3E34BFD0"/>
    <w:lvl w:ilvl="0" w:tplc="D5C8075C">
      <w:start w:val="10"/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3E5C"/>
    <w:multiLevelType w:val="multilevel"/>
    <w:tmpl w:val="2AE61560"/>
    <w:lvl w:ilvl="0">
      <w:start w:val="10"/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7D31E8"/>
    <w:multiLevelType w:val="hybridMultilevel"/>
    <w:tmpl w:val="A064A69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038C3"/>
    <w:multiLevelType w:val="hybridMultilevel"/>
    <w:tmpl w:val="BA70F58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238">
    <w:abstractNumId w:val="15"/>
  </w:num>
  <w:num w:numId="2" w16cid:durableId="1902403489">
    <w:abstractNumId w:val="0"/>
  </w:num>
  <w:num w:numId="3" w16cid:durableId="1752967836">
    <w:abstractNumId w:val="20"/>
  </w:num>
  <w:num w:numId="4" w16cid:durableId="1530799546">
    <w:abstractNumId w:val="14"/>
  </w:num>
  <w:num w:numId="5" w16cid:durableId="1769347920">
    <w:abstractNumId w:val="4"/>
  </w:num>
  <w:num w:numId="6" w16cid:durableId="778644544">
    <w:abstractNumId w:val="16"/>
  </w:num>
  <w:num w:numId="7" w16cid:durableId="271744793">
    <w:abstractNumId w:val="18"/>
  </w:num>
  <w:num w:numId="8" w16cid:durableId="1450124500">
    <w:abstractNumId w:val="13"/>
  </w:num>
  <w:num w:numId="9" w16cid:durableId="714082914">
    <w:abstractNumId w:val="6"/>
  </w:num>
  <w:num w:numId="10" w16cid:durableId="1814980481">
    <w:abstractNumId w:val="11"/>
  </w:num>
  <w:num w:numId="11" w16cid:durableId="500315918">
    <w:abstractNumId w:val="3"/>
  </w:num>
  <w:num w:numId="12" w16cid:durableId="1766924680">
    <w:abstractNumId w:val="16"/>
    <w:lvlOverride w:ilvl="0">
      <w:startOverride w:val="1"/>
    </w:lvlOverride>
  </w:num>
  <w:num w:numId="13" w16cid:durableId="1150370389">
    <w:abstractNumId w:val="2"/>
  </w:num>
  <w:num w:numId="14" w16cid:durableId="611286570">
    <w:abstractNumId w:val="8"/>
  </w:num>
  <w:num w:numId="15" w16cid:durableId="1417366389">
    <w:abstractNumId w:val="19"/>
  </w:num>
  <w:num w:numId="16" w16cid:durableId="465466274">
    <w:abstractNumId w:val="12"/>
  </w:num>
  <w:num w:numId="17" w16cid:durableId="1933512634">
    <w:abstractNumId w:val="10"/>
  </w:num>
  <w:num w:numId="18" w16cid:durableId="3290148">
    <w:abstractNumId w:val="7"/>
  </w:num>
  <w:num w:numId="19" w16cid:durableId="1573615262">
    <w:abstractNumId w:val="17"/>
  </w:num>
  <w:num w:numId="20" w16cid:durableId="108206194">
    <w:abstractNumId w:val="21"/>
  </w:num>
  <w:num w:numId="21" w16cid:durableId="961883611">
    <w:abstractNumId w:val="5"/>
  </w:num>
  <w:num w:numId="22" w16cid:durableId="1571117226">
    <w:abstractNumId w:val="9"/>
  </w:num>
  <w:num w:numId="23" w16cid:durableId="1051534451">
    <w:abstractNumId w:val="23"/>
  </w:num>
  <w:num w:numId="24" w16cid:durableId="2020113256">
    <w:abstractNumId w:val="1"/>
  </w:num>
  <w:num w:numId="25" w16cid:durableId="42264677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asdRy+6xDntdx/FywTLOs5jFfAqk2saZWQyaB/J1gMeGw130YuI/POfUT2JNaVHRkuLSRTwnv7oa44eJQVJw==" w:salt="NzWdmeS/tfmQmZgE1/ddO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C7"/>
    <w:rsid w:val="00002D8F"/>
    <w:rsid w:val="00010A15"/>
    <w:rsid w:val="00012AF7"/>
    <w:rsid w:val="00015FCE"/>
    <w:rsid w:val="000167D8"/>
    <w:rsid w:val="00021D36"/>
    <w:rsid w:val="00031197"/>
    <w:rsid w:val="0003239E"/>
    <w:rsid w:val="000338D9"/>
    <w:rsid w:val="00044610"/>
    <w:rsid w:val="00060946"/>
    <w:rsid w:val="000620D5"/>
    <w:rsid w:val="000641F6"/>
    <w:rsid w:val="0006607E"/>
    <w:rsid w:val="00085C1D"/>
    <w:rsid w:val="00097A43"/>
    <w:rsid w:val="000C214D"/>
    <w:rsid w:val="000E3871"/>
    <w:rsid w:val="000E7CD5"/>
    <w:rsid w:val="00100E47"/>
    <w:rsid w:val="00116833"/>
    <w:rsid w:val="00123692"/>
    <w:rsid w:val="00123E4D"/>
    <w:rsid w:val="00130969"/>
    <w:rsid w:val="00135FDF"/>
    <w:rsid w:val="00141AC5"/>
    <w:rsid w:val="001428AC"/>
    <w:rsid w:val="00143953"/>
    <w:rsid w:val="00144E68"/>
    <w:rsid w:val="0019048B"/>
    <w:rsid w:val="00197F89"/>
    <w:rsid w:val="001A6771"/>
    <w:rsid w:val="001A75A7"/>
    <w:rsid w:val="001C3381"/>
    <w:rsid w:val="001C5392"/>
    <w:rsid w:val="001C6B9B"/>
    <w:rsid w:val="001D1F17"/>
    <w:rsid w:val="001E5DD0"/>
    <w:rsid w:val="001F1C6F"/>
    <w:rsid w:val="001F5BC4"/>
    <w:rsid w:val="00213AEF"/>
    <w:rsid w:val="00215B50"/>
    <w:rsid w:val="00224CD5"/>
    <w:rsid w:val="00232BA0"/>
    <w:rsid w:val="00233C47"/>
    <w:rsid w:val="002454BE"/>
    <w:rsid w:val="00246DE9"/>
    <w:rsid w:val="00254AF0"/>
    <w:rsid w:val="0025507A"/>
    <w:rsid w:val="00270DE9"/>
    <w:rsid w:val="0027716C"/>
    <w:rsid w:val="002862F0"/>
    <w:rsid w:val="00287E69"/>
    <w:rsid w:val="00290D44"/>
    <w:rsid w:val="002A1A7E"/>
    <w:rsid w:val="002A30BD"/>
    <w:rsid w:val="002A55BE"/>
    <w:rsid w:val="002B3407"/>
    <w:rsid w:val="002E2AF1"/>
    <w:rsid w:val="002E61B0"/>
    <w:rsid w:val="002F1857"/>
    <w:rsid w:val="002F7222"/>
    <w:rsid w:val="00304E3E"/>
    <w:rsid w:val="0030795B"/>
    <w:rsid w:val="00312C5B"/>
    <w:rsid w:val="00327FD6"/>
    <w:rsid w:val="00341B42"/>
    <w:rsid w:val="0034337F"/>
    <w:rsid w:val="00352268"/>
    <w:rsid w:val="00360E43"/>
    <w:rsid w:val="00366067"/>
    <w:rsid w:val="0036689C"/>
    <w:rsid w:val="00370030"/>
    <w:rsid w:val="00374538"/>
    <w:rsid w:val="00387442"/>
    <w:rsid w:val="003A31D8"/>
    <w:rsid w:val="003B25A7"/>
    <w:rsid w:val="003C373E"/>
    <w:rsid w:val="003F199D"/>
    <w:rsid w:val="004033F1"/>
    <w:rsid w:val="0041202A"/>
    <w:rsid w:val="00432ADB"/>
    <w:rsid w:val="0043794F"/>
    <w:rsid w:val="00442D40"/>
    <w:rsid w:val="00453F0C"/>
    <w:rsid w:val="00456AF5"/>
    <w:rsid w:val="00465148"/>
    <w:rsid w:val="00482CB3"/>
    <w:rsid w:val="004A0036"/>
    <w:rsid w:val="004A6FFA"/>
    <w:rsid w:val="004B573D"/>
    <w:rsid w:val="004B7A38"/>
    <w:rsid w:val="004C1E80"/>
    <w:rsid w:val="004C5BBD"/>
    <w:rsid w:val="004D0AA6"/>
    <w:rsid w:val="004D3F44"/>
    <w:rsid w:val="004D5528"/>
    <w:rsid w:val="004D7749"/>
    <w:rsid w:val="004F3110"/>
    <w:rsid w:val="005173F5"/>
    <w:rsid w:val="00530969"/>
    <w:rsid w:val="00530A02"/>
    <w:rsid w:val="00530AAA"/>
    <w:rsid w:val="00530AE4"/>
    <w:rsid w:val="00531BFF"/>
    <w:rsid w:val="0053568C"/>
    <w:rsid w:val="00541EFC"/>
    <w:rsid w:val="00552B78"/>
    <w:rsid w:val="00557598"/>
    <w:rsid w:val="00564533"/>
    <w:rsid w:val="0056616B"/>
    <w:rsid w:val="00571F30"/>
    <w:rsid w:val="0057450C"/>
    <w:rsid w:val="00597F63"/>
    <w:rsid w:val="005B2B52"/>
    <w:rsid w:val="005D1BD8"/>
    <w:rsid w:val="005D355C"/>
    <w:rsid w:val="005E607C"/>
    <w:rsid w:val="005F71CB"/>
    <w:rsid w:val="00601EA8"/>
    <w:rsid w:val="00613587"/>
    <w:rsid w:val="00625B13"/>
    <w:rsid w:val="00632847"/>
    <w:rsid w:val="00636068"/>
    <w:rsid w:val="00636DC3"/>
    <w:rsid w:val="00640715"/>
    <w:rsid w:val="006669B0"/>
    <w:rsid w:val="00694BD3"/>
    <w:rsid w:val="006B0A78"/>
    <w:rsid w:val="006B4A81"/>
    <w:rsid w:val="006C2F05"/>
    <w:rsid w:val="006C367F"/>
    <w:rsid w:val="006C6121"/>
    <w:rsid w:val="006D17E7"/>
    <w:rsid w:val="006D22AF"/>
    <w:rsid w:val="006D61DD"/>
    <w:rsid w:val="006E09DE"/>
    <w:rsid w:val="006E1605"/>
    <w:rsid w:val="006E3845"/>
    <w:rsid w:val="006F265E"/>
    <w:rsid w:val="006F2DE3"/>
    <w:rsid w:val="00701717"/>
    <w:rsid w:val="007107FF"/>
    <w:rsid w:val="00715EC3"/>
    <w:rsid w:val="00716EA8"/>
    <w:rsid w:val="00724C7F"/>
    <w:rsid w:val="00727243"/>
    <w:rsid w:val="00727826"/>
    <w:rsid w:val="0073651A"/>
    <w:rsid w:val="0074701D"/>
    <w:rsid w:val="00753A77"/>
    <w:rsid w:val="00776458"/>
    <w:rsid w:val="007816EF"/>
    <w:rsid w:val="0078257A"/>
    <w:rsid w:val="00786363"/>
    <w:rsid w:val="0078693E"/>
    <w:rsid w:val="00792C32"/>
    <w:rsid w:val="00794B14"/>
    <w:rsid w:val="00795ACB"/>
    <w:rsid w:val="007A08DB"/>
    <w:rsid w:val="007A36F0"/>
    <w:rsid w:val="007A37A5"/>
    <w:rsid w:val="007A5E12"/>
    <w:rsid w:val="007C20A9"/>
    <w:rsid w:val="007C6D0A"/>
    <w:rsid w:val="007D2C21"/>
    <w:rsid w:val="007D7596"/>
    <w:rsid w:val="007E2521"/>
    <w:rsid w:val="007E6721"/>
    <w:rsid w:val="007F33AB"/>
    <w:rsid w:val="007F6EC6"/>
    <w:rsid w:val="007F7DA0"/>
    <w:rsid w:val="00802BBF"/>
    <w:rsid w:val="0080364B"/>
    <w:rsid w:val="008100BF"/>
    <w:rsid w:val="0081525D"/>
    <w:rsid w:val="00821F38"/>
    <w:rsid w:val="008232DF"/>
    <w:rsid w:val="00836878"/>
    <w:rsid w:val="00842A71"/>
    <w:rsid w:val="00843F24"/>
    <w:rsid w:val="00847F0D"/>
    <w:rsid w:val="00854EEA"/>
    <w:rsid w:val="00861F8C"/>
    <w:rsid w:val="0087074A"/>
    <w:rsid w:val="0087085D"/>
    <w:rsid w:val="0087172F"/>
    <w:rsid w:val="008A5C11"/>
    <w:rsid w:val="008B06AE"/>
    <w:rsid w:val="008B21B6"/>
    <w:rsid w:val="008B6CB3"/>
    <w:rsid w:val="008C3141"/>
    <w:rsid w:val="008D4594"/>
    <w:rsid w:val="008D761E"/>
    <w:rsid w:val="008E0716"/>
    <w:rsid w:val="008E3DB2"/>
    <w:rsid w:val="008E4DC6"/>
    <w:rsid w:val="00904F8D"/>
    <w:rsid w:val="0091548F"/>
    <w:rsid w:val="00915CC7"/>
    <w:rsid w:val="009167C0"/>
    <w:rsid w:val="009176DD"/>
    <w:rsid w:val="0092001C"/>
    <w:rsid w:val="00924E5A"/>
    <w:rsid w:val="009270B7"/>
    <w:rsid w:val="009419CA"/>
    <w:rsid w:val="009451DB"/>
    <w:rsid w:val="00945369"/>
    <w:rsid w:val="0095096F"/>
    <w:rsid w:val="0095405F"/>
    <w:rsid w:val="00955709"/>
    <w:rsid w:val="009620B5"/>
    <w:rsid w:val="00977AC5"/>
    <w:rsid w:val="00986FEE"/>
    <w:rsid w:val="009A145A"/>
    <w:rsid w:val="009A1E3E"/>
    <w:rsid w:val="009A2B9F"/>
    <w:rsid w:val="009A2D49"/>
    <w:rsid w:val="009C0A1D"/>
    <w:rsid w:val="009C507A"/>
    <w:rsid w:val="009D3108"/>
    <w:rsid w:val="009D3C04"/>
    <w:rsid w:val="009D3DDE"/>
    <w:rsid w:val="009E098C"/>
    <w:rsid w:val="009F362E"/>
    <w:rsid w:val="00A0414B"/>
    <w:rsid w:val="00A17C3B"/>
    <w:rsid w:val="00A2109F"/>
    <w:rsid w:val="00A32B2A"/>
    <w:rsid w:val="00A42BB9"/>
    <w:rsid w:val="00A63B6D"/>
    <w:rsid w:val="00A74AD4"/>
    <w:rsid w:val="00A90566"/>
    <w:rsid w:val="00AA0342"/>
    <w:rsid w:val="00AA32FC"/>
    <w:rsid w:val="00AB5DB3"/>
    <w:rsid w:val="00AC4042"/>
    <w:rsid w:val="00AD358A"/>
    <w:rsid w:val="00AE185D"/>
    <w:rsid w:val="00AE74B1"/>
    <w:rsid w:val="00AF5D0F"/>
    <w:rsid w:val="00AF71B5"/>
    <w:rsid w:val="00B0342C"/>
    <w:rsid w:val="00B04983"/>
    <w:rsid w:val="00B3441D"/>
    <w:rsid w:val="00B410CD"/>
    <w:rsid w:val="00B52850"/>
    <w:rsid w:val="00B5671D"/>
    <w:rsid w:val="00B64450"/>
    <w:rsid w:val="00B932E1"/>
    <w:rsid w:val="00B93F48"/>
    <w:rsid w:val="00BA2700"/>
    <w:rsid w:val="00BA606D"/>
    <w:rsid w:val="00BA6897"/>
    <w:rsid w:val="00BB0E3B"/>
    <w:rsid w:val="00BC3BA3"/>
    <w:rsid w:val="00BC6BD7"/>
    <w:rsid w:val="00BD52CB"/>
    <w:rsid w:val="00BD5B84"/>
    <w:rsid w:val="00BE05BA"/>
    <w:rsid w:val="00BE08A9"/>
    <w:rsid w:val="00BE0E7E"/>
    <w:rsid w:val="00BF07B0"/>
    <w:rsid w:val="00BF0D1C"/>
    <w:rsid w:val="00BF3A53"/>
    <w:rsid w:val="00BF692C"/>
    <w:rsid w:val="00C03F50"/>
    <w:rsid w:val="00C0596C"/>
    <w:rsid w:val="00C06FE5"/>
    <w:rsid w:val="00C17349"/>
    <w:rsid w:val="00C2316F"/>
    <w:rsid w:val="00C27348"/>
    <w:rsid w:val="00C2759C"/>
    <w:rsid w:val="00C32223"/>
    <w:rsid w:val="00C32757"/>
    <w:rsid w:val="00C34C85"/>
    <w:rsid w:val="00C362DF"/>
    <w:rsid w:val="00C46BA6"/>
    <w:rsid w:val="00C5097F"/>
    <w:rsid w:val="00C50B1B"/>
    <w:rsid w:val="00C51E27"/>
    <w:rsid w:val="00C57D9B"/>
    <w:rsid w:val="00C64472"/>
    <w:rsid w:val="00C74051"/>
    <w:rsid w:val="00C93DE6"/>
    <w:rsid w:val="00CA3190"/>
    <w:rsid w:val="00CB4C84"/>
    <w:rsid w:val="00CC192C"/>
    <w:rsid w:val="00CC3583"/>
    <w:rsid w:val="00CD44B9"/>
    <w:rsid w:val="00CD5D0C"/>
    <w:rsid w:val="00CE04BD"/>
    <w:rsid w:val="00CE0724"/>
    <w:rsid w:val="00CE4801"/>
    <w:rsid w:val="00CF7309"/>
    <w:rsid w:val="00D00ED5"/>
    <w:rsid w:val="00D01404"/>
    <w:rsid w:val="00D01CFB"/>
    <w:rsid w:val="00D04A39"/>
    <w:rsid w:val="00D1171C"/>
    <w:rsid w:val="00D1246C"/>
    <w:rsid w:val="00D16EA6"/>
    <w:rsid w:val="00D177D7"/>
    <w:rsid w:val="00D2031B"/>
    <w:rsid w:val="00D23F18"/>
    <w:rsid w:val="00D409A2"/>
    <w:rsid w:val="00D42BF9"/>
    <w:rsid w:val="00D435ED"/>
    <w:rsid w:val="00D44B72"/>
    <w:rsid w:val="00D57F13"/>
    <w:rsid w:val="00D631C0"/>
    <w:rsid w:val="00D81791"/>
    <w:rsid w:val="00D83907"/>
    <w:rsid w:val="00D84493"/>
    <w:rsid w:val="00D855E6"/>
    <w:rsid w:val="00DA5D09"/>
    <w:rsid w:val="00DD5487"/>
    <w:rsid w:val="00DE2082"/>
    <w:rsid w:val="00DE31BF"/>
    <w:rsid w:val="00E25669"/>
    <w:rsid w:val="00E269E4"/>
    <w:rsid w:val="00E27583"/>
    <w:rsid w:val="00E31F3F"/>
    <w:rsid w:val="00E3463E"/>
    <w:rsid w:val="00E43A30"/>
    <w:rsid w:val="00E44845"/>
    <w:rsid w:val="00E508D6"/>
    <w:rsid w:val="00E575E0"/>
    <w:rsid w:val="00E60EC3"/>
    <w:rsid w:val="00E617A2"/>
    <w:rsid w:val="00E72F5E"/>
    <w:rsid w:val="00E748FB"/>
    <w:rsid w:val="00E74E09"/>
    <w:rsid w:val="00E82B9D"/>
    <w:rsid w:val="00E8777D"/>
    <w:rsid w:val="00E9181A"/>
    <w:rsid w:val="00EA7354"/>
    <w:rsid w:val="00EB0FEC"/>
    <w:rsid w:val="00EB13D3"/>
    <w:rsid w:val="00EB14E9"/>
    <w:rsid w:val="00EC163D"/>
    <w:rsid w:val="00EC4AA2"/>
    <w:rsid w:val="00EC70D0"/>
    <w:rsid w:val="00EE3B56"/>
    <w:rsid w:val="00EF7983"/>
    <w:rsid w:val="00F04CEE"/>
    <w:rsid w:val="00F0516E"/>
    <w:rsid w:val="00F13815"/>
    <w:rsid w:val="00F173EA"/>
    <w:rsid w:val="00F21574"/>
    <w:rsid w:val="00F263A3"/>
    <w:rsid w:val="00F27DF2"/>
    <w:rsid w:val="00F3499E"/>
    <w:rsid w:val="00F35F90"/>
    <w:rsid w:val="00F404E3"/>
    <w:rsid w:val="00F514B0"/>
    <w:rsid w:val="00F61012"/>
    <w:rsid w:val="00F744F3"/>
    <w:rsid w:val="00F74B47"/>
    <w:rsid w:val="00F8524D"/>
    <w:rsid w:val="00F859E2"/>
    <w:rsid w:val="00F95A09"/>
    <w:rsid w:val="00FA27FF"/>
    <w:rsid w:val="00FB38A4"/>
    <w:rsid w:val="00FD6A09"/>
    <w:rsid w:val="00FE056B"/>
    <w:rsid w:val="00FE195B"/>
    <w:rsid w:val="00FE77B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965C5"/>
  <w15:chartTrackingRefBased/>
  <w15:docId w15:val="{3AD72E94-67A8-43CB-8678-3BC1D569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C7"/>
    <w:pPr>
      <w:jc w:val="both"/>
    </w:pPr>
    <w:rPr>
      <w:rFonts w:ascii="Century Gothic" w:hAnsi="Century Gothic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04B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B0F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4BD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00B0F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7F13"/>
    <w:pPr>
      <w:keepNext/>
      <w:keepLines/>
      <w:numPr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E07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2F5E"/>
    <w:rPr>
      <w:rFonts w:asciiTheme="majorHAnsi" w:eastAsiaTheme="majorEastAsia" w:hAnsiTheme="majorHAnsi" w:cstheme="majorBidi"/>
      <w:color w:val="00B0F0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72F5E"/>
    <w:rPr>
      <w:rFonts w:asciiTheme="majorHAnsi" w:eastAsiaTheme="majorEastAsia" w:hAnsiTheme="majorHAnsi" w:cstheme="majorBidi"/>
      <w:color w:val="00B0F0"/>
      <w:sz w:val="26"/>
      <w:szCs w:val="26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915C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0D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0D4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D57F13"/>
    <w:rPr>
      <w:rFonts w:asciiTheme="majorHAnsi" w:eastAsiaTheme="majorEastAsia" w:hAnsiTheme="majorHAnsi" w:cstheme="majorBidi"/>
      <w:color w:val="00B0F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6F"/>
    <w:rPr>
      <w:rFonts w:ascii="Segoe UI" w:hAnsi="Segoe UI" w:cs="Segoe UI"/>
      <w:sz w:val="18"/>
      <w:szCs w:val="1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E072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E1605"/>
    <w:pPr>
      <w:spacing w:after="0"/>
      <w:jc w:val="left"/>
      <w:outlineLvl w:val="9"/>
    </w:pPr>
    <w:rPr>
      <w:lang w:val="gl-ES" w:eastAsia="gl-ES"/>
    </w:rPr>
  </w:style>
  <w:style w:type="paragraph" w:styleId="TDC1">
    <w:name w:val="toc 1"/>
    <w:basedOn w:val="Normal"/>
    <w:next w:val="Normal"/>
    <w:autoRedefine/>
    <w:uiPriority w:val="39"/>
    <w:unhideWhenUsed/>
    <w:rsid w:val="006E160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160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6E1605"/>
    <w:pPr>
      <w:spacing w:after="100"/>
      <w:ind w:left="400"/>
    </w:pPr>
  </w:style>
  <w:style w:type="paragraph" w:styleId="Sinespaciado">
    <w:name w:val="No Spacing"/>
    <w:link w:val="SinespaciadoCar"/>
    <w:uiPriority w:val="1"/>
    <w:unhideWhenUsed/>
    <w:qFormat/>
    <w:rsid w:val="004A0036"/>
    <w:pPr>
      <w:spacing w:after="0" w:line="240" w:lineRule="auto"/>
    </w:pPr>
    <w:rPr>
      <w:rFonts w:eastAsiaTheme="minorEastAsia"/>
      <w:sz w:val="20"/>
      <w:szCs w:val="20"/>
      <w:lang w:val="es-MX" w:eastAsia="es-MX" w:bidi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0036"/>
    <w:rPr>
      <w:rFonts w:eastAsiaTheme="minorEastAsia"/>
      <w:sz w:val="20"/>
      <w:szCs w:val="20"/>
      <w:lang w:val="es-MX"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597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63"/>
    <w:rPr>
      <w:rFonts w:ascii="Century Gothic" w:hAnsi="Century Gothic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7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63"/>
    <w:rPr>
      <w:rFonts w:ascii="Century Gothic" w:hAnsi="Century Gothic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unhideWhenUsed/>
    <w:rsid w:val="00044610"/>
  </w:style>
  <w:style w:type="paragraph" w:customStyle="1" w:styleId="Prioridades">
    <w:name w:val="Prioridades"/>
    <w:basedOn w:val="Prrafodelista"/>
    <w:link w:val="PrioridadesCar"/>
    <w:qFormat/>
    <w:rsid w:val="00802BBF"/>
    <w:pPr>
      <w:numPr>
        <w:numId w:val="9"/>
      </w:numPr>
    </w:pPr>
    <w:rPr>
      <w:b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4A6FFA"/>
    <w:rPr>
      <w:rFonts w:ascii="Century Gothic" w:hAnsi="Century Gothic"/>
      <w:sz w:val="20"/>
      <w:szCs w:val="20"/>
      <w:lang w:val="es-ES"/>
    </w:rPr>
  </w:style>
  <w:style w:type="character" w:customStyle="1" w:styleId="PrioridadesCar">
    <w:name w:val="Prioridades Car"/>
    <w:basedOn w:val="PrrafodelistaCar"/>
    <w:link w:val="Prioridades"/>
    <w:rsid w:val="00802BBF"/>
    <w:rPr>
      <w:rFonts w:ascii="Century Gothic" w:hAnsi="Century Gothic"/>
      <w:b/>
      <w:bCs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A6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06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06D"/>
    <w:rPr>
      <w:rFonts w:ascii="Century Gothic" w:hAnsi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06D"/>
    <w:rPr>
      <w:rFonts w:ascii="Century Gothic" w:hAnsi="Century Gothic"/>
      <w:b/>
      <w:bCs/>
      <w:sz w:val="20"/>
      <w:szCs w:val="20"/>
      <w:lang w:val="es-ES"/>
    </w:rPr>
  </w:style>
  <w:style w:type="numbering" w:customStyle="1" w:styleId="Listaactual1">
    <w:name w:val="Lista actual1"/>
    <w:uiPriority w:val="99"/>
    <w:rsid w:val="009F362E"/>
    <w:pPr>
      <w:numPr>
        <w:numId w:val="13"/>
      </w:numPr>
    </w:pPr>
  </w:style>
  <w:style w:type="numbering" w:customStyle="1" w:styleId="Listaactual2">
    <w:name w:val="Lista actual2"/>
    <w:uiPriority w:val="99"/>
    <w:rsid w:val="00571F30"/>
    <w:pPr>
      <w:numPr>
        <w:numId w:val="14"/>
      </w:numPr>
    </w:pPr>
  </w:style>
  <w:style w:type="numbering" w:customStyle="1" w:styleId="Listaactual3">
    <w:name w:val="Lista actual3"/>
    <w:uiPriority w:val="99"/>
    <w:rsid w:val="00CE04BD"/>
    <w:pPr>
      <w:numPr>
        <w:numId w:val="15"/>
      </w:numPr>
    </w:pPr>
  </w:style>
  <w:style w:type="numbering" w:customStyle="1" w:styleId="Listaactual4">
    <w:name w:val="Lista actual4"/>
    <w:uiPriority w:val="99"/>
    <w:rsid w:val="00CE04BD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A42B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9E09-293C-46E3-B397-FB1EC79E69A9}"/>
      </w:docPartPr>
      <w:docPartBody>
        <w:p w:rsidR="00FE2158" w:rsidRDefault="00FE2158">
          <w:r w:rsidRPr="00D957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44C3-5646-40AD-AF99-795CD534DDDF}"/>
      </w:docPartPr>
      <w:docPartBody>
        <w:p w:rsidR="00FE2158" w:rsidRDefault="00FE2158">
          <w:r w:rsidRPr="00D9576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58"/>
    <w:rsid w:val="002E61B0"/>
    <w:rsid w:val="005173F5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gl-ES" w:eastAsia="gl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21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Alvarez Osuna</dc:creator>
  <cp:keywords/>
  <dc:description/>
  <cp:lastModifiedBy>Noelia Dosil | Clusaga</cp:lastModifiedBy>
  <cp:revision>30</cp:revision>
  <cp:lastPrinted>2022-02-01T08:11:00Z</cp:lastPrinted>
  <dcterms:created xsi:type="dcterms:W3CDTF">2025-03-13T10:01:00Z</dcterms:created>
  <dcterms:modified xsi:type="dcterms:W3CDTF">2025-03-13T11:28:00Z</dcterms:modified>
</cp:coreProperties>
</file>